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C70" w:rsidRDefault="006E0C70" w:rsidP="006E0C70">
      <w:pPr>
        <w:pStyle w:val="NoSpacing"/>
        <w:rPr>
          <w:i/>
          <w:u w:val="single"/>
        </w:rPr>
      </w:pPr>
      <w:bookmarkStart w:id="0" w:name="_GoBack"/>
      <w:bookmarkEnd w:id="0"/>
    </w:p>
    <w:p w:rsidR="006E0C70" w:rsidRDefault="006E0C70" w:rsidP="006E0C70">
      <w:pPr>
        <w:pStyle w:val="NoSpacing"/>
        <w:rPr>
          <w:i/>
          <w:u w:val="single"/>
        </w:rPr>
      </w:pPr>
    </w:p>
    <w:p w:rsidR="006E0C70" w:rsidRDefault="006E0C70" w:rsidP="006E0C70">
      <w:pPr>
        <w:pStyle w:val="NoSpacing"/>
        <w:rPr>
          <w:i/>
          <w:u w:val="single"/>
        </w:rPr>
      </w:pPr>
    </w:p>
    <w:p w:rsidR="00153679" w:rsidRPr="006E0C70" w:rsidRDefault="006E0C70" w:rsidP="006E0C70">
      <w:pPr>
        <w:pStyle w:val="NoSpacing"/>
        <w:jc w:val="center"/>
        <w:rPr>
          <w:sz w:val="32"/>
        </w:rPr>
      </w:pPr>
      <w:r w:rsidRPr="006E0C70">
        <w:rPr>
          <w:noProof/>
          <w:sz w:val="32"/>
        </w:rPr>
        <w:drawing>
          <wp:anchor distT="0" distB="0" distL="114300" distR="114300" simplePos="0" relativeHeight="251658240" behindDoc="0" locked="0" layoutInCell="1" allowOverlap="1" wp14:anchorId="02B21A37" wp14:editId="05A461D0">
            <wp:simplePos x="914400" y="914400"/>
            <wp:positionH relativeFrom="margin">
              <wp:align>left</wp:align>
            </wp:positionH>
            <wp:positionV relativeFrom="margin">
              <wp:align>top</wp:align>
            </wp:positionV>
            <wp:extent cx="696595" cy="1030605"/>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le.jpg"/>
                    <pic:cNvPicPr/>
                  </pic:nvPicPr>
                  <pic:blipFill>
                    <a:blip r:embed="rId8">
                      <a:extLst>
                        <a:ext uri="{28A0092B-C50C-407E-A947-70E740481C1C}">
                          <a14:useLocalDpi xmlns:a14="http://schemas.microsoft.com/office/drawing/2010/main" val="0"/>
                        </a:ext>
                      </a:extLst>
                    </a:blip>
                    <a:stretch>
                      <a:fillRect/>
                    </a:stretch>
                  </pic:blipFill>
                  <pic:spPr>
                    <a:xfrm>
                      <a:off x="0" y="0"/>
                      <a:ext cx="696595" cy="1030605"/>
                    </a:xfrm>
                    <a:prstGeom prst="rect">
                      <a:avLst/>
                    </a:prstGeom>
                  </pic:spPr>
                </pic:pic>
              </a:graphicData>
            </a:graphic>
          </wp:anchor>
        </w:drawing>
      </w:r>
      <w:r w:rsidR="004C069D" w:rsidRPr="006E0C70">
        <w:rPr>
          <w:sz w:val="32"/>
        </w:rPr>
        <w:t>SAMPLE APPLICATION LETTER</w:t>
      </w:r>
    </w:p>
    <w:p w:rsidR="004C069D" w:rsidRDefault="004C069D" w:rsidP="004C069D">
      <w:pPr>
        <w:pStyle w:val="NoSpacing"/>
        <w:jc w:val="center"/>
      </w:pPr>
    </w:p>
    <w:p w:rsidR="004C069D" w:rsidRDefault="004C069D" w:rsidP="004C069D">
      <w:pPr>
        <w:pStyle w:val="NoSpacing"/>
        <w:jc w:val="center"/>
      </w:pPr>
    </w:p>
    <w:p w:rsidR="004C069D" w:rsidRDefault="004C069D" w:rsidP="004C069D">
      <w:pPr>
        <w:pStyle w:val="NoSpacing"/>
        <w:jc w:val="center"/>
      </w:pPr>
    </w:p>
    <w:p w:rsidR="004C069D" w:rsidRDefault="004C069D" w:rsidP="004C069D">
      <w:pPr>
        <w:pStyle w:val="NoSpacing"/>
        <w:jc w:val="both"/>
        <w:rPr>
          <w:sz w:val="24"/>
          <w:szCs w:val="24"/>
        </w:rPr>
      </w:pPr>
    </w:p>
    <w:p w:rsidR="004C069D" w:rsidRDefault="004C069D" w:rsidP="004C069D">
      <w:pPr>
        <w:pStyle w:val="NoSpacing"/>
        <w:jc w:val="both"/>
        <w:rPr>
          <w:sz w:val="24"/>
          <w:szCs w:val="24"/>
        </w:rPr>
      </w:pPr>
      <w:r>
        <w:rPr>
          <w:sz w:val="24"/>
          <w:szCs w:val="24"/>
        </w:rPr>
        <w:t>Date:</w:t>
      </w:r>
    </w:p>
    <w:p w:rsidR="004C069D" w:rsidRDefault="004C069D" w:rsidP="004C069D">
      <w:pPr>
        <w:pStyle w:val="NoSpacing"/>
        <w:jc w:val="both"/>
        <w:rPr>
          <w:sz w:val="24"/>
          <w:szCs w:val="24"/>
        </w:rPr>
      </w:pPr>
    </w:p>
    <w:p w:rsidR="004C069D" w:rsidRDefault="004C069D" w:rsidP="004C069D">
      <w:pPr>
        <w:pStyle w:val="NoSpacing"/>
        <w:jc w:val="both"/>
        <w:rPr>
          <w:sz w:val="24"/>
          <w:szCs w:val="24"/>
        </w:rPr>
      </w:pPr>
    </w:p>
    <w:p w:rsidR="004C069D" w:rsidRDefault="004C069D" w:rsidP="004C069D">
      <w:pPr>
        <w:pStyle w:val="NoSpacing"/>
        <w:jc w:val="both"/>
        <w:rPr>
          <w:sz w:val="24"/>
          <w:szCs w:val="24"/>
        </w:rPr>
      </w:pPr>
      <w:r>
        <w:rPr>
          <w:sz w:val="24"/>
          <w:szCs w:val="24"/>
        </w:rPr>
        <w:t>Applicant Name</w:t>
      </w:r>
    </w:p>
    <w:p w:rsidR="004C069D" w:rsidRDefault="004C069D" w:rsidP="004C069D">
      <w:pPr>
        <w:pStyle w:val="NoSpacing"/>
        <w:jc w:val="both"/>
        <w:rPr>
          <w:sz w:val="24"/>
          <w:szCs w:val="24"/>
        </w:rPr>
      </w:pPr>
      <w:r>
        <w:rPr>
          <w:sz w:val="24"/>
          <w:szCs w:val="24"/>
        </w:rPr>
        <w:t>Address</w:t>
      </w:r>
    </w:p>
    <w:p w:rsidR="004C069D" w:rsidRDefault="004C069D" w:rsidP="004C069D">
      <w:pPr>
        <w:pStyle w:val="NoSpacing"/>
        <w:jc w:val="both"/>
        <w:rPr>
          <w:sz w:val="24"/>
          <w:szCs w:val="24"/>
        </w:rPr>
      </w:pPr>
      <w:r>
        <w:rPr>
          <w:sz w:val="24"/>
          <w:szCs w:val="24"/>
        </w:rPr>
        <w:t>City, State, Zip</w:t>
      </w:r>
    </w:p>
    <w:p w:rsidR="004C069D" w:rsidRDefault="004C069D" w:rsidP="004C069D">
      <w:pPr>
        <w:pStyle w:val="NoSpacing"/>
        <w:jc w:val="both"/>
        <w:rPr>
          <w:sz w:val="24"/>
          <w:szCs w:val="24"/>
        </w:rPr>
      </w:pPr>
    </w:p>
    <w:p w:rsidR="004C069D" w:rsidRDefault="004C069D" w:rsidP="004C069D">
      <w:pPr>
        <w:pStyle w:val="NoSpacing"/>
        <w:jc w:val="both"/>
        <w:rPr>
          <w:sz w:val="24"/>
          <w:szCs w:val="24"/>
        </w:rPr>
      </w:pPr>
    </w:p>
    <w:p w:rsidR="004C069D" w:rsidRDefault="004C069D" w:rsidP="004C069D">
      <w:pPr>
        <w:pStyle w:val="NoSpacing"/>
        <w:jc w:val="both"/>
        <w:rPr>
          <w:sz w:val="24"/>
          <w:szCs w:val="24"/>
        </w:rPr>
      </w:pPr>
      <w:r>
        <w:rPr>
          <w:sz w:val="24"/>
          <w:szCs w:val="24"/>
        </w:rPr>
        <w:t>Salutation;</w:t>
      </w:r>
    </w:p>
    <w:p w:rsidR="004C069D" w:rsidRDefault="004C069D" w:rsidP="004C069D">
      <w:pPr>
        <w:pStyle w:val="NoSpacing"/>
        <w:jc w:val="both"/>
        <w:rPr>
          <w:sz w:val="24"/>
          <w:szCs w:val="24"/>
        </w:rPr>
      </w:pPr>
    </w:p>
    <w:p w:rsidR="004C069D" w:rsidRDefault="004C069D" w:rsidP="004C069D">
      <w:pPr>
        <w:pStyle w:val="NoSpacing"/>
        <w:jc w:val="both"/>
        <w:rPr>
          <w:sz w:val="24"/>
          <w:szCs w:val="24"/>
        </w:rPr>
      </w:pPr>
      <w:r>
        <w:rPr>
          <w:sz w:val="24"/>
          <w:szCs w:val="24"/>
        </w:rPr>
        <w:t>COMPANY NAME welcomes your Application for employment.  We are pleased to have the opportunity to introduce you to our Company and will provide some of our history and goals to you as well.  Employee selection is very important and we strive to identify those who have the same work ethics, values and demeanor to fit into our culture.</w:t>
      </w:r>
    </w:p>
    <w:p w:rsidR="004C069D" w:rsidRDefault="004C069D" w:rsidP="004C069D">
      <w:pPr>
        <w:pStyle w:val="NoSpacing"/>
        <w:jc w:val="both"/>
        <w:rPr>
          <w:sz w:val="24"/>
          <w:szCs w:val="24"/>
        </w:rPr>
      </w:pPr>
    </w:p>
    <w:p w:rsidR="004C069D" w:rsidRDefault="004C069D" w:rsidP="004C069D">
      <w:pPr>
        <w:pStyle w:val="NoSpacing"/>
        <w:jc w:val="both"/>
        <w:rPr>
          <w:sz w:val="24"/>
          <w:szCs w:val="24"/>
        </w:rPr>
      </w:pPr>
      <w:r>
        <w:rPr>
          <w:sz w:val="24"/>
          <w:szCs w:val="24"/>
        </w:rPr>
        <w:t>In an effort to provide a safe environment for our Employees, vendors and customers, we will conduct a background check on all potential employees prior to making a final decision.  We will also verify the contents of your Application and Resume as well.  The background check can include name and address history verification, criminal background screening, reference checks and a urine drug screening.</w:t>
      </w:r>
    </w:p>
    <w:p w:rsidR="00C959E4" w:rsidRDefault="00C959E4" w:rsidP="004C069D">
      <w:pPr>
        <w:pStyle w:val="NoSpacing"/>
        <w:jc w:val="both"/>
        <w:rPr>
          <w:sz w:val="24"/>
          <w:szCs w:val="24"/>
        </w:rPr>
      </w:pPr>
    </w:p>
    <w:p w:rsidR="00C959E4" w:rsidRPr="00C959E4" w:rsidRDefault="00C959E4" w:rsidP="00C959E4">
      <w:pPr>
        <w:pStyle w:val="NoSpacing"/>
        <w:rPr>
          <w:sz w:val="24"/>
          <w:szCs w:val="24"/>
        </w:rPr>
      </w:pPr>
      <w:r w:rsidRPr="00C959E4">
        <w:rPr>
          <w:sz w:val="24"/>
          <w:szCs w:val="24"/>
        </w:rPr>
        <w:t>(Company Name) will not discriminate in recruitment and employment practices on the basis of race, color, creed, national origin, culture, marital status, gender, age, religion, sexual orientation, disability or on any other basis prohibited by federal or state law.</w:t>
      </w:r>
    </w:p>
    <w:p w:rsidR="004C069D" w:rsidRDefault="004C069D" w:rsidP="004C069D">
      <w:pPr>
        <w:pStyle w:val="NoSpacing"/>
        <w:jc w:val="both"/>
        <w:rPr>
          <w:sz w:val="24"/>
          <w:szCs w:val="24"/>
        </w:rPr>
      </w:pPr>
    </w:p>
    <w:p w:rsidR="004C069D" w:rsidRDefault="004C069D" w:rsidP="004C069D">
      <w:pPr>
        <w:pStyle w:val="NoSpacing"/>
        <w:jc w:val="both"/>
        <w:rPr>
          <w:sz w:val="24"/>
          <w:szCs w:val="24"/>
        </w:rPr>
      </w:pPr>
      <w:r>
        <w:rPr>
          <w:sz w:val="24"/>
          <w:szCs w:val="24"/>
        </w:rPr>
        <w:t>Any attempts to deceive by providing false or incomplete information will be cause for denial or termination.</w:t>
      </w:r>
    </w:p>
    <w:p w:rsidR="004C069D" w:rsidRDefault="004C069D" w:rsidP="004C069D">
      <w:pPr>
        <w:pStyle w:val="NoSpacing"/>
        <w:jc w:val="both"/>
        <w:rPr>
          <w:sz w:val="24"/>
          <w:szCs w:val="24"/>
        </w:rPr>
      </w:pPr>
    </w:p>
    <w:p w:rsidR="004C069D" w:rsidRDefault="004C069D" w:rsidP="004C069D">
      <w:pPr>
        <w:pStyle w:val="NoSpacing"/>
        <w:jc w:val="both"/>
        <w:rPr>
          <w:sz w:val="24"/>
          <w:szCs w:val="24"/>
        </w:rPr>
      </w:pPr>
      <w:r>
        <w:rPr>
          <w:sz w:val="24"/>
          <w:szCs w:val="24"/>
        </w:rPr>
        <w:t>Closing,</w:t>
      </w:r>
    </w:p>
    <w:p w:rsidR="004C069D" w:rsidRDefault="004C069D" w:rsidP="004C069D">
      <w:pPr>
        <w:pStyle w:val="NoSpacing"/>
        <w:jc w:val="both"/>
        <w:rPr>
          <w:sz w:val="24"/>
          <w:szCs w:val="24"/>
        </w:rPr>
      </w:pPr>
    </w:p>
    <w:p w:rsidR="004C069D" w:rsidRDefault="004C069D" w:rsidP="004C069D">
      <w:pPr>
        <w:pStyle w:val="NoSpacing"/>
        <w:jc w:val="both"/>
        <w:rPr>
          <w:sz w:val="24"/>
          <w:szCs w:val="24"/>
        </w:rPr>
      </w:pPr>
    </w:p>
    <w:p w:rsidR="004C069D" w:rsidRDefault="004C069D" w:rsidP="004C069D">
      <w:pPr>
        <w:pStyle w:val="NoSpacing"/>
        <w:jc w:val="both"/>
        <w:rPr>
          <w:sz w:val="24"/>
          <w:szCs w:val="24"/>
        </w:rPr>
      </w:pPr>
    </w:p>
    <w:p w:rsidR="004C069D" w:rsidRPr="004C069D" w:rsidRDefault="004C069D" w:rsidP="004C069D">
      <w:pPr>
        <w:pStyle w:val="NoSpacing"/>
        <w:jc w:val="both"/>
        <w:rPr>
          <w:sz w:val="24"/>
          <w:szCs w:val="24"/>
        </w:rPr>
      </w:pPr>
      <w:r>
        <w:rPr>
          <w:sz w:val="24"/>
          <w:szCs w:val="24"/>
        </w:rPr>
        <w:t>Signer’s Name</w:t>
      </w:r>
    </w:p>
    <w:sectPr w:rsidR="004C069D" w:rsidRPr="004C069D" w:rsidSect="006E0C7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14C" w:rsidRDefault="00AE214C" w:rsidP="00A95B86">
      <w:pPr>
        <w:spacing w:after="0" w:line="240" w:lineRule="auto"/>
      </w:pPr>
      <w:r>
        <w:separator/>
      </w:r>
    </w:p>
  </w:endnote>
  <w:endnote w:type="continuationSeparator" w:id="0">
    <w:p w:rsidR="00AE214C" w:rsidRDefault="00AE214C" w:rsidP="00A95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EE1" w:rsidRDefault="00A34E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B86" w:rsidRDefault="00A95B8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Adam Safeguard &amp; Inquiry Systems, Inc.</w:t>
    </w:r>
    <w:r w:rsidR="00A34EE1">
      <w:rPr>
        <w:rFonts w:asciiTheme="majorHAnsi" w:eastAsiaTheme="majorEastAsia" w:hAnsiTheme="majorHAnsi" w:cstheme="majorBidi"/>
      </w:rPr>
      <w:t xml:space="preserve"> </w:t>
    </w:r>
  </w:p>
  <w:p w:rsidR="00A95B86" w:rsidRDefault="00A95B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EE1" w:rsidRDefault="00A34E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14C" w:rsidRDefault="00AE214C" w:rsidP="00A95B86">
      <w:pPr>
        <w:spacing w:after="0" w:line="240" w:lineRule="auto"/>
      </w:pPr>
      <w:r>
        <w:separator/>
      </w:r>
    </w:p>
  </w:footnote>
  <w:footnote w:type="continuationSeparator" w:id="0">
    <w:p w:rsidR="00AE214C" w:rsidRDefault="00AE214C" w:rsidP="00A95B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EE1" w:rsidRDefault="00A34E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EE1" w:rsidRDefault="00A34E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EE1" w:rsidRDefault="00A34E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69D"/>
    <w:rsid w:val="00064A07"/>
    <w:rsid w:val="00153679"/>
    <w:rsid w:val="004C069D"/>
    <w:rsid w:val="00616587"/>
    <w:rsid w:val="006B5019"/>
    <w:rsid w:val="006E0C70"/>
    <w:rsid w:val="00774DE0"/>
    <w:rsid w:val="00A34EE1"/>
    <w:rsid w:val="00A95B86"/>
    <w:rsid w:val="00AE214C"/>
    <w:rsid w:val="00C959E4"/>
    <w:rsid w:val="00E31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069D"/>
    <w:pPr>
      <w:spacing w:after="0" w:line="240" w:lineRule="auto"/>
    </w:pPr>
  </w:style>
  <w:style w:type="paragraph" w:styleId="Header">
    <w:name w:val="header"/>
    <w:basedOn w:val="Normal"/>
    <w:link w:val="HeaderChar"/>
    <w:uiPriority w:val="99"/>
    <w:unhideWhenUsed/>
    <w:rsid w:val="00A95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B86"/>
  </w:style>
  <w:style w:type="paragraph" w:styleId="Footer">
    <w:name w:val="footer"/>
    <w:basedOn w:val="Normal"/>
    <w:link w:val="FooterChar"/>
    <w:uiPriority w:val="99"/>
    <w:unhideWhenUsed/>
    <w:rsid w:val="00A95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B86"/>
  </w:style>
  <w:style w:type="paragraph" w:styleId="BalloonText">
    <w:name w:val="Balloon Text"/>
    <w:basedOn w:val="Normal"/>
    <w:link w:val="BalloonTextChar"/>
    <w:uiPriority w:val="99"/>
    <w:semiHidden/>
    <w:unhideWhenUsed/>
    <w:rsid w:val="00A95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B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069D"/>
    <w:pPr>
      <w:spacing w:after="0" w:line="240" w:lineRule="auto"/>
    </w:pPr>
  </w:style>
  <w:style w:type="paragraph" w:styleId="Header">
    <w:name w:val="header"/>
    <w:basedOn w:val="Normal"/>
    <w:link w:val="HeaderChar"/>
    <w:uiPriority w:val="99"/>
    <w:unhideWhenUsed/>
    <w:rsid w:val="00A95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B86"/>
  </w:style>
  <w:style w:type="paragraph" w:styleId="Footer">
    <w:name w:val="footer"/>
    <w:basedOn w:val="Normal"/>
    <w:link w:val="FooterChar"/>
    <w:uiPriority w:val="99"/>
    <w:unhideWhenUsed/>
    <w:rsid w:val="00A95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B86"/>
  </w:style>
  <w:style w:type="paragraph" w:styleId="BalloonText">
    <w:name w:val="Balloon Text"/>
    <w:basedOn w:val="Normal"/>
    <w:link w:val="BalloonTextChar"/>
    <w:uiPriority w:val="99"/>
    <w:semiHidden/>
    <w:unhideWhenUsed/>
    <w:rsid w:val="00A95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B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371">
      <w:bodyDiv w:val="1"/>
      <w:marLeft w:val="0"/>
      <w:marRight w:val="0"/>
      <w:marTop w:val="0"/>
      <w:marBottom w:val="0"/>
      <w:divBdr>
        <w:top w:val="none" w:sz="0" w:space="0" w:color="auto"/>
        <w:left w:val="none" w:sz="0" w:space="0" w:color="auto"/>
        <w:bottom w:val="none" w:sz="0" w:space="0" w:color="auto"/>
        <w:right w:val="none" w:sz="0" w:space="0" w:color="auto"/>
      </w:divBdr>
    </w:div>
    <w:div w:id="177762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97E5E-08EC-43DA-9A08-8000CAF00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Hipple</dc:creator>
  <cp:lastModifiedBy>Terri Hipple</cp:lastModifiedBy>
  <cp:revision>2</cp:revision>
  <cp:lastPrinted>2015-02-09T15:44:00Z</cp:lastPrinted>
  <dcterms:created xsi:type="dcterms:W3CDTF">2015-03-19T14:13:00Z</dcterms:created>
  <dcterms:modified xsi:type="dcterms:W3CDTF">2015-03-19T14:13:00Z</dcterms:modified>
</cp:coreProperties>
</file>